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12" w:rsidRPr="003E3812" w:rsidRDefault="003E3812" w:rsidP="000529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3E3812">
        <w:rPr>
          <w:b/>
          <w:sz w:val="30"/>
          <w:szCs w:val="30"/>
        </w:rPr>
        <w:t>Детский травматизм</w:t>
      </w:r>
    </w:p>
    <w:p w:rsidR="003E3812" w:rsidRDefault="003E3812" w:rsidP="000529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52943" w:rsidRPr="000B3E61" w:rsidRDefault="00052943" w:rsidP="000529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30"/>
          <w:szCs w:val="30"/>
        </w:rPr>
      </w:pPr>
      <w:r>
        <w:rPr>
          <w:sz w:val="30"/>
          <w:szCs w:val="30"/>
        </w:rPr>
        <w:t>Н</w:t>
      </w:r>
      <w:r w:rsidRPr="00A9001F">
        <w:rPr>
          <w:sz w:val="30"/>
          <w:szCs w:val="30"/>
        </w:rPr>
        <w:t>а сегодняшний день детский травматизм представляет собой</w:t>
      </w:r>
      <w:r>
        <w:rPr>
          <w:sz w:val="30"/>
          <w:szCs w:val="30"/>
        </w:rPr>
        <w:t xml:space="preserve"> </w:t>
      </w:r>
      <w:r w:rsidRPr="00052943">
        <w:rPr>
          <w:rStyle w:val="a4"/>
          <w:b w:val="0"/>
          <w:sz w:val="30"/>
          <w:szCs w:val="30"/>
        </w:rPr>
        <w:t>серьезную социальную проблему современного общества</w:t>
      </w:r>
      <w:r w:rsidRPr="00052943">
        <w:rPr>
          <w:b/>
          <w:sz w:val="30"/>
          <w:szCs w:val="30"/>
        </w:rPr>
        <w:t>,</w:t>
      </w:r>
      <w:r w:rsidRPr="00A9001F">
        <w:rPr>
          <w:sz w:val="30"/>
          <w:szCs w:val="30"/>
        </w:rPr>
        <w:t xml:space="preserve"> поскольку здоровье детей является одним из важнейших ресурсов развития нашей страны</w:t>
      </w:r>
      <w:r>
        <w:t xml:space="preserve">. </w:t>
      </w:r>
      <w:r w:rsidRPr="000B1C97">
        <w:rPr>
          <w:sz w:val="30"/>
          <w:szCs w:val="30"/>
        </w:rPr>
        <w:t xml:space="preserve">Отравления, дорожно-транспортные происшествия, проглатывание инородных предметов, выпадение из окон, пожары – это далеко не полный перечень ситуаций, которые могут привести </w:t>
      </w:r>
      <w:r>
        <w:rPr>
          <w:sz w:val="30"/>
          <w:szCs w:val="30"/>
        </w:rPr>
        <w:br/>
      </w:r>
      <w:r w:rsidRPr="000B1C97">
        <w:rPr>
          <w:sz w:val="30"/>
          <w:szCs w:val="30"/>
        </w:rPr>
        <w:t>к трагедии.</w:t>
      </w:r>
      <w:r w:rsidRPr="000B3E6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52943" w:rsidRDefault="00052943" w:rsidP="0005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29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0529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неблагоустроенность</w:t>
      </w:r>
      <w:proofErr w:type="spellEnd"/>
      <w:r w:rsidRPr="000529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и психологические особенности детей: любознательность, большая подвижность, эмоциональность, недостаток жизненного опыта,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а отсюда отсутствие чувства опасности.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 сожалению, родители не могут все время находиться рядом с детьми, но их главная задача – создать для ребенка безопасную среду, в которой он не будет подвергаться неоправданному риску. </w:t>
      </w:r>
    </w:p>
    <w:p w:rsidR="00052943" w:rsidRPr="00052943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</w:pPr>
      <w:r w:rsidRPr="0005294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  <w:t>ОСНОВНЫЕ СИТУАЦИИ И ПРИЧИНЫ ТРАВМИРОВАНИЯ ДЕТЕЙ</w:t>
      </w:r>
    </w:p>
    <w:p w:rsidR="00052943" w:rsidRPr="00052943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294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1. Травмы грудничков:</w:t>
      </w:r>
    </w:p>
    <w:p w:rsidR="00052943" w:rsidRPr="00052943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>– из-за падения с высоты (например, со стола или с медицинских весов по невнимательности взрослых);</w:t>
      </w:r>
    </w:p>
    <w:p w:rsidR="00052943" w:rsidRPr="00052943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– при подбрасывании малыша вверх, взрослый не рассчитал свою силу или высоту потолка, в результате ребенок ударяется головой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br/>
        <w:t>о потолок или люстру;</w:t>
      </w:r>
    </w:p>
    <w:p w:rsidR="00052943" w:rsidRPr="00052943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>– ребенок в автомашине (при торможении);</w:t>
      </w:r>
    </w:p>
    <w:p w:rsidR="00052943" w:rsidRPr="00052943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– ребенок в коляске (падение на лестнице, травма при входе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br/>
        <w:t>в лифт, у стены здания падающим предметом.</w:t>
      </w:r>
    </w:p>
    <w:p w:rsidR="00052943" w:rsidRPr="00052943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294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2. Ожоги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>любой</w:t>
      </w:r>
      <w:r w:rsidRPr="0005294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этиологии: открытое пламя, кипяток, водяной пар, горячая вода из-под крана, раскаленные предметы, сведение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br/>
        <w:t xml:space="preserve">в точку солнечных лучей, при использовании ЛВЖ, из-за возгорания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br/>
        <w:t xml:space="preserve">от открытого пламени свечи, горячая пища на столе, эксперименты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br/>
        <w:t xml:space="preserve">с открытым огнем (чаще страдают школьники </w:t>
      </w:r>
      <w:r w:rsidRPr="0005294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бензин в костер, курение возле канистры с бензином)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052943" w:rsidRPr="00052943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05294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3. У</w:t>
      </w:r>
      <w:r w:rsidRPr="0005294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шибы, переломы, сотрясения головного мозга: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падение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br/>
        <w:t xml:space="preserve">с высоты (из окна, прыжки с большой высоты), безудержная беготня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на переменах и в подъездах (удар о батарею),</w:t>
      </w:r>
      <w:r w:rsidRPr="0005294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остекленные двери, сломанная или поврежденная ступенька (приводит к скольжению,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br/>
        <w:t>в результате возможен даже перелом позвоночника) и др.</w:t>
      </w:r>
    </w:p>
    <w:p w:rsidR="00052943" w:rsidRPr="00052943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05294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4. У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кусы животных. </w:t>
      </w:r>
      <w:r w:rsidRPr="00052943">
        <w:rPr>
          <w:rFonts w:ascii="Times New Roman" w:hAnsi="Times New Roman" w:cs="Times New Roman"/>
          <w:sz w:val="30"/>
          <w:szCs w:val="30"/>
          <w:lang w:val="ru-RU"/>
        </w:rPr>
        <w:t xml:space="preserve">В основном в контактных зоопарках содержат животных и птиц, которые потенциально могут нанести наименьший вред жизни и здоровью человека. Животные, которые выросли в неволе и специально для этого предназначены, ласковы </w:t>
      </w:r>
      <w:r w:rsidRPr="00052943">
        <w:rPr>
          <w:rFonts w:ascii="Times New Roman" w:hAnsi="Times New Roman" w:cs="Times New Roman"/>
          <w:sz w:val="30"/>
          <w:szCs w:val="30"/>
          <w:lang w:val="ru-RU"/>
        </w:rPr>
        <w:br/>
        <w:t xml:space="preserve">и игривы. </w:t>
      </w:r>
    </w:p>
    <w:p w:rsidR="00052943" w:rsidRDefault="00052943" w:rsidP="0005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943">
        <w:rPr>
          <w:rFonts w:ascii="Times New Roman" w:hAnsi="Times New Roman" w:cs="Times New Roman"/>
          <w:sz w:val="30"/>
          <w:szCs w:val="30"/>
          <w:lang w:val="ru-RU"/>
        </w:rPr>
        <w:t xml:space="preserve">Фиксируются и случаи укусов собак. Животное может совершенно внезапно напасть не только на случайного прохожего, но и на своего хозяина. </w:t>
      </w:r>
    </w:p>
    <w:p w:rsidR="00052943" w:rsidRPr="00052943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05294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5. Попадание </w:t>
      </w:r>
      <w:r w:rsidRPr="0005294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инородных тел в дыхательные пути: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>пищевые продукты (орехи, кости, семечки),</w:t>
      </w:r>
      <w:r w:rsidRPr="0005294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>бытовые предметы (пуговицы, монеты, ключи, украшения, карандаши, детали игрушек) и др.</w:t>
      </w:r>
    </w:p>
    <w:p w:rsidR="00052943" w:rsidRPr="00052943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05294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6. Т</w:t>
      </w:r>
      <w:r w:rsidRPr="0005294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равматизм на воде: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ребенок возле воды без сопровождения взрослых даже умеющий плавать может утонуть из-за растерянности. По неопытности ребенок может быть брошен на камень прибоем, затянут омутом, водоворотом, испытать переохлаждение тела, мышечные спазмы, солнечный удар.</w:t>
      </w:r>
    </w:p>
    <w:p w:rsidR="00052943" w:rsidRPr="006B7107" w:rsidRDefault="00052943" w:rsidP="00052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294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7. О</w:t>
      </w:r>
      <w:r w:rsidRPr="0005294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травления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052943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ядами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(например, марганцовкой </w:t>
      </w:r>
      <w:r w:rsidRPr="0005294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смертельно; уксусной эссенцией, соляной кислотой, тормозной жидкостью </w:t>
      </w:r>
      <w:r w:rsidRPr="00052943">
        <w:rPr>
          <w:rFonts w:ascii="Times New Roman" w:eastAsia="Times New Roman" w:hAnsi="Times New Roman" w:cs="Times New Roman"/>
          <w:sz w:val="30"/>
          <w:szCs w:val="30"/>
          <w:lang w:val="ru-RU"/>
        </w:rPr>
        <w:br/>
        <w:t xml:space="preserve">и другими жидкими ядовитыми веществами), которые по какой-то причине (халатность взрослых) были легкодоступны. Обычно страдают дошкольники. Почти все отравления дети получают дома. Здесь же нужно напомнить и про комнатные растения, многие из которых могут быть ядовитыми.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Контакт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ними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для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ребенка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может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быть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весьма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опасным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52943" w:rsidRPr="00052943" w:rsidRDefault="00052943" w:rsidP="0005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957A5" w:rsidRPr="00052943" w:rsidRDefault="00C957A5" w:rsidP="00052943">
      <w:pPr>
        <w:rPr>
          <w:lang w:val="ru-RU"/>
        </w:rPr>
      </w:pPr>
      <w:bookmarkStart w:id="0" w:name="_GoBack"/>
      <w:bookmarkEnd w:id="0"/>
    </w:p>
    <w:sectPr w:rsidR="00C957A5" w:rsidRPr="000529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43"/>
    <w:rsid w:val="00052943"/>
    <w:rsid w:val="003E3812"/>
    <w:rsid w:val="00A85061"/>
    <w:rsid w:val="00C9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3235"/>
  <w15:chartTrackingRefBased/>
  <w15:docId w15:val="{091E941E-9B73-4D6D-8EA6-7FD42ADF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52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2023-05-03T05:26:00Z</dcterms:created>
  <dcterms:modified xsi:type="dcterms:W3CDTF">2023-05-03T06:08:00Z</dcterms:modified>
</cp:coreProperties>
</file>